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1D" w:rsidRPr="00736B2A" w:rsidRDefault="003B431D" w:rsidP="003B431D">
      <w:pPr>
        <w:rPr>
          <w:rFonts w:cs="Arial"/>
          <w:sz w:val="23"/>
          <w:szCs w:val="23"/>
        </w:rPr>
      </w:pPr>
      <w:r w:rsidRPr="00736B2A">
        <w:rPr>
          <w:rFonts w:cs="Arial"/>
          <w:sz w:val="23"/>
          <w:szCs w:val="23"/>
        </w:rPr>
        <w:t>The Rt Hon. Elizabeth Truss MP</w:t>
      </w:r>
    </w:p>
    <w:p w:rsidR="003B431D" w:rsidRPr="00736B2A" w:rsidRDefault="003B431D" w:rsidP="003B431D">
      <w:pPr>
        <w:rPr>
          <w:rFonts w:cs="Arial"/>
          <w:sz w:val="23"/>
          <w:szCs w:val="23"/>
        </w:rPr>
      </w:pPr>
      <w:r w:rsidRPr="00736B2A">
        <w:rPr>
          <w:rFonts w:cs="Arial"/>
          <w:sz w:val="23"/>
          <w:szCs w:val="23"/>
        </w:rPr>
        <w:t>Chief Secretary to the Treasury</w:t>
      </w:r>
    </w:p>
    <w:p w:rsidR="003B431D" w:rsidRPr="00736B2A" w:rsidRDefault="003B431D" w:rsidP="003B431D">
      <w:pPr>
        <w:rPr>
          <w:rStyle w:val="xbe"/>
          <w:rFonts w:cs="Arial"/>
          <w:color w:val="222222"/>
          <w:sz w:val="23"/>
          <w:szCs w:val="23"/>
        </w:rPr>
      </w:pPr>
      <w:r w:rsidRPr="00736B2A">
        <w:rPr>
          <w:rStyle w:val="xbe"/>
          <w:rFonts w:cs="Arial"/>
          <w:color w:val="222222"/>
          <w:sz w:val="23"/>
          <w:szCs w:val="23"/>
        </w:rPr>
        <w:t xml:space="preserve">Unit 1, Horse Guards Rd, </w:t>
      </w:r>
    </w:p>
    <w:p w:rsidR="003B431D" w:rsidRPr="00736B2A" w:rsidRDefault="003B431D" w:rsidP="003B431D">
      <w:pPr>
        <w:rPr>
          <w:rStyle w:val="xbe"/>
          <w:rFonts w:cs="Arial"/>
          <w:color w:val="222222"/>
          <w:sz w:val="23"/>
          <w:szCs w:val="23"/>
        </w:rPr>
      </w:pPr>
      <w:r w:rsidRPr="00736B2A">
        <w:rPr>
          <w:rStyle w:val="xbe"/>
          <w:rFonts w:cs="Arial"/>
          <w:color w:val="222222"/>
          <w:sz w:val="23"/>
          <w:szCs w:val="23"/>
        </w:rPr>
        <w:t>Westminster</w:t>
      </w:r>
    </w:p>
    <w:p w:rsidR="003B431D" w:rsidRPr="00736B2A" w:rsidRDefault="003B431D" w:rsidP="003B431D">
      <w:pPr>
        <w:rPr>
          <w:rStyle w:val="xbe"/>
          <w:rFonts w:cs="Arial"/>
          <w:color w:val="222222"/>
          <w:sz w:val="23"/>
          <w:szCs w:val="23"/>
        </w:rPr>
      </w:pPr>
      <w:r w:rsidRPr="00736B2A">
        <w:rPr>
          <w:rStyle w:val="xbe"/>
          <w:rFonts w:cs="Arial"/>
          <w:color w:val="222222"/>
          <w:sz w:val="23"/>
          <w:szCs w:val="23"/>
        </w:rPr>
        <w:t xml:space="preserve">London </w:t>
      </w:r>
    </w:p>
    <w:p w:rsidR="003B431D" w:rsidRPr="00736B2A" w:rsidRDefault="003B431D" w:rsidP="003B431D">
      <w:pPr>
        <w:rPr>
          <w:rStyle w:val="xbe"/>
          <w:rFonts w:cs="Arial"/>
          <w:color w:val="222222"/>
          <w:sz w:val="23"/>
          <w:szCs w:val="23"/>
        </w:rPr>
      </w:pPr>
      <w:r w:rsidRPr="00736B2A">
        <w:rPr>
          <w:rStyle w:val="xbe"/>
          <w:rFonts w:cs="Arial"/>
          <w:color w:val="222222"/>
          <w:sz w:val="23"/>
          <w:szCs w:val="23"/>
        </w:rPr>
        <w:t>SW1A 2HQ</w:t>
      </w:r>
    </w:p>
    <w:p w:rsidR="003B431D" w:rsidRDefault="003B431D" w:rsidP="003B431D">
      <w:pPr>
        <w:rPr>
          <w:rFonts w:cs="Arial"/>
        </w:rPr>
      </w:pPr>
    </w:p>
    <w:p w:rsidR="003B431D" w:rsidRDefault="003B431D" w:rsidP="003B431D">
      <w:pPr>
        <w:rPr>
          <w:rFonts w:cs="Arial"/>
        </w:rPr>
      </w:pPr>
    </w:p>
    <w:p w:rsidR="003B431D" w:rsidRPr="003B431D" w:rsidRDefault="003B431D" w:rsidP="003B431D">
      <w:pPr>
        <w:rPr>
          <w:rFonts w:cs="Arial"/>
        </w:rPr>
      </w:pPr>
      <w:r w:rsidRPr="003B431D">
        <w:rPr>
          <w:rFonts w:cs="Arial"/>
        </w:rPr>
        <w:t xml:space="preserve">Dear </w:t>
      </w:r>
      <w:proofErr w:type="spellStart"/>
      <w:r w:rsidRPr="003B431D">
        <w:rPr>
          <w:rFonts w:cs="Arial"/>
        </w:rPr>
        <w:t>Ms</w:t>
      </w:r>
      <w:proofErr w:type="spellEnd"/>
      <w:r w:rsidRPr="003B431D">
        <w:rPr>
          <w:rFonts w:cs="Arial"/>
        </w:rPr>
        <w:t xml:space="preserve"> Truss,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31 July 2018</w:t>
      </w:r>
    </w:p>
    <w:p w:rsidR="003B431D" w:rsidRPr="003B431D" w:rsidRDefault="003B431D" w:rsidP="003B431D">
      <w:pPr>
        <w:rPr>
          <w:rFonts w:cs="Arial"/>
        </w:rPr>
      </w:pPr>
    </w:p>
    <w:p w:rsidR="003B431D" w:rsidRPr="002640AE" w:rsidRDefault="003B431D" w:rsidP="003B431D">
      <w:pPr>
        <w:rPr>
          <w:rFonts w:cs="Arial"/>
          <w:b/>
          <w:sz w:val="28"/>
          <w:szCs w:val="28"/>
        </w:rPr>
      </w:pPr>
      <w:r w:rsidRPr="002640AE">
        <w:rPr>
          <w:rFonts w:cs="Arial"/>
          <w:b/>
          <w:sz w:val="28"/>
          <w:szCs w:val="28"/>
        </w:rPr>
        <w:t>GOVERNMENT USE OF DIFFERENT INTEREST RATES</w:t>
      </w:r>
    </w:p>
    <w:p w:rsidR="003B431D" w:rsidRPr="003B431D" w:rsidRDefault="003B431D" w:rsidP="003B431D">
      <w:pPr>
        <w:rPr>
          <w:rFonts w:cs="Arial"/>
        </w:rPr>
      </w:pPr>
    </w:p>
    <w:p w:rsidR="003B431D" w:rsidRDefault="003B431D" w:rsidP="003B431D">
      <w:pPr>
        <w:jc w:val="both"/>
        <w:rPr>
          <w:rFonts w:cs="Arial"/>
        </w:rPr>
      </w:pPr>
      <w:r w:rsidRPr="002640AE">
        <w:rPr>
          <w:rFonts w:cs="Arial"/>
        </w:rPr>
        <w:t>Thank you for your further letter of 28 March</w:t>
      </w:r>
      <w:r w:rsidRPr="003B431D">
        <w:rPr>
          <w:rFonts w:cs="Arial"/>
        </w:rPr>
        <w:t>.</w:t>
      </w:r>
    </w:p>
    <w:p w:rsidR="002640AE" w:rsidRPr="003B431D" w:rsidRDefault="002640AE" w:rsidP="003B431D">
      <w:pPr>
        <w:jc w:val="both"/>
        <w:rPr>
          <w:rFonts w:cs="Arial"/>
        </w:rPr>
      </w:pPr>
    </w:p>
    <w:p w:rsidR="003B431D" w:rsidRDefault="003B431D" w:rsidP="002640AE">
      <w:pPr>
        <w:jc w:val="both"/>
        <w:rPr>
          <w:rFonts w:cs="Arial"/>
        </w:rPr>
      </w:pPr>
      <w:r w:rsidRPr="002640AE">
        <w:rPr>
          <w:rFonts w:cs="Arial"/>
        </w:rPr>
        <w:t>My Executive Committee has asked me to write to you again, because we are still unclear on your explanation of the Government’s continued use of</w:t>
      </w:r>
      <w:r w:rsidR="002640AE">
        <w:rPr>
          <w:rFonts w:cs="Arial"/>
        </w:rPr>
        <w:t xml:space="preserve"> various</w:t>
      </w:r>
      <w:r w:rsidRPr="002640AE">
        <w:rPr>
          <w:rFonts w:cs="Arial"/>
        </w:rPr>
        <w:t xml:space="preserve"> inflation measures</w:t>
      </w:r>
      <w:r w:rsidR="002640AE">
        <w:rPr>
          <w:rFonts w:cs="Arial"/>
        </w:rPr>
        <w:t xml:space="preserve"> for different purposes</w:t>
      </w:r>
      <w:r w:rsidRPr="002640AE">
        <w:rPr>
          <w:rFonts w:cs="Arial"/>
        </w:rPr>
        <w:t xml:space="preserve">. </w:t>
      </w:r>
      <w:r w:rsidR="002640AE">
        <w:rPr>
          <w:rFonts w:cs="Arial"/>
        </w:rPr>
        <w:t>It would be helpful if you could expand on why the reduction of the national debt means that the continuation of this practice</w:t>
      </w:r>
      <w:r w:rsidR="00363D94">
        <w:rPr>
          <w:rFonts w:cs="Arial"/>
        </w:rPr>
        <w:t>,</w:t>
      </w:r>
      <w:r w:rsidR="002640AE">
        <w:rPr>
          <w:rFonts w:cs="Arial"/>
        </w:rPr>
        <w:t xml:space="preserve"> including the use of discredited measures</w:t>
      </w:r>
      <w:r w:rsidR="00363D94">
        <w:rPr>
          <w:rFonts w:cs="Arial"/>
        </w:rPr>
        <w:t>,</w:t>
      </w:r>
      <w:r w:rsidR="002640AE">
        <w:rPr>
          <w:rFonts w:cs="Arial"/>
        </w:rPr>
        <w:t xml:space="preserve"> is acceptable.</w:t>
      </w:r>
    </w:p>
    <w:p w:rsidR="002640AE" w:rsidRPr="002640AE" w:rsidRDefault="002640AE" w:rsidP="002640AE">
      <w:pPr>
        <w:jc w:val="both"/>
        <w:rPr>
          <w:rFonts w:cs="Arial"/>
        </w:rPr>
      </w:pPr>
    </w:p>
    <w:p w:rsidR="003B431D" w:rsidRDefault="003B431D" w:rsidP="003B431D">
      <w:pPr>
        <w:jc w:val="both"/>
        <w:rPr>
          <w:rFonts w:cs="Arial"/>
        </w:rPr>
      </w:pPr>
      <w:r w:rsidRPr="003B431D">
        <w:rPr>
          <w:rFonts w:cs="Arial"/>
        </w:rPr>
        <w:t xml:space="preserve">In my last letter, I also raised excessive price increases </w:t>
      </w:r>
      <w:r w:rsidR="00363D94">
        <w:rPr>
          <w:rFonts w:cs="Arial"/>
        </w:rPr>
        <w:t xml:space="preserve">by the </w:t>
      </w:r>
      <w:r w:rsidRPr="003B431D">
        <w:rPr>
          <w:rFonts w:cs="Arial"/>
        </w:rPr>
        <w:t xml:space="preserve">mobile phone provider EE. You state that it would not be appropriate for Government to interfere with </w:t>
      </w:r>
      <w:r w:rsidR="002640AE">
        <w:rPr>
          <w:rFonts w:cs="Arial"/>
        </w:rPr>
        <w:t xml:space="preserve">the pricing practices of a commercial organisation. However, </w:t>
      </w:r>
      <w:r w:rsidRPr="003B431D">
        <w:rPr>
          <w:rFonts w:cs="Arial"/>
        </w:rPr>
        <w:t xml:space="preserve">EE provides a service that falls under the auspices of </w:t>
      </w:r>
      <w:proofErr w:type="spellStart"/>
      <w:r w:rsidRPr="003B431D">
        <w:rPr>
          <w:rFonts w:cs="Arial"/>
        </w:rPr>
        <w:t>Ofcom</w:t>
      </w:r>
      <w:proofErr w:type="spellEnd"/>
      <w:r w:rsidRPr="003B431D">
        <w:rPr>
          <w:rFonts w:cs="Arial"/>
        </w:rPr>
        <w:t>. W</w:t>
      </w:r>
      <w:r w:rsidR="002640AE">
        <w:rPr>
          <w:rFonts w:cs="Arial"/>
        </w:rPr>
        <w:t>e would urge you to p</w:t>
      </w:r>
      <w:r w:rsidRPr="003B431D">
        <w:rPr>
          <w:rFonts w:cs="Arial"/>
        </w:rPr>
        <w:t xml:space="preserve">ress regulators such as </w:t>
      </w:r>
      <w:proofErr w:type="spellStart"/>
      <w:r w:rsidRPr="003B431D">
        <w:rPr>
          <w:rFonts w:cs="Arial"/>
        </w:rPr>
        <w:t>Ofcom</w:t>
      </w:r>
      <w:proofErr w:type="spellEnd"/>
      <w:r w:rsidRPr="003B431D">
        <w:rPr>
          <w:rFonts w:cs="Arial"/>
        </w:rPr>
        <w:t xml:space="preserve"> and </w:t>
      </w:r>
      <w:proofErr w:type="spellStart"/>
      <w:r w:rsidRPr="003B431D">
        <w:rPr>
          <w:rFonts w:cs="Arial"/>
        </w:rPr>
        <w:t>Ofgem</w:t>
      </w:r>
      <w:proofErr w:type="spellEnd"/>
      <w:r w:rsidRPr="003B431D">
        <w:rPr>
          <w:rFonts w:cs="Arial"/>
        </w:rPr>
        <w:t xml:space="preserve">, to put </w:t>
      </w:r>
      <w:r w:rsidR="004C2BCB">
        <w:rPr>
          <w:rFonts w:cs="Arial"/>
        </w:rPr>
        <w:t xml:space="preserve">a </w:t>
      </w:r>
      <w:r w:rsidRPr="003B431D">
        <w:rPr>
          <w:rFonts w:cs="Arial"/>
        </w:rPr>
        <w:t>limit on price increases by such companies</w:t>
      </w:r>
      <w:r w:rsidR="004C2BCB">
        <w:rPr>
          <w:rFonts w:cs="Arial"/>
        </w:rPr>
        <w:t>,</w:t>
      </w:r>
      <w:r w:rsidR="00363D94">
        <w:rPr>
          <w:rFonts w:cs="Arial"/>
        </w:rPr>
        <w:t xml:space="preserve"> </w:t>
      </w:r>
      <w:r w:rsidRPr="003B431D">
        <w:rPr>
          <w:rFonts w:cs="Arial"/>
        </w:rPr>
        <w:t xml:space="preserve">while </w:t>
      </w:r>
      <w:r w:rsidR="004D2F98">
        <w:rPr>
          <w:rFonts w:cs="Arial"/>
        </w:rPr>
        <w:t>their customers’</w:t>
      </w:r>
      <w:r w:rsidRPr="003B431D">
        <w:rPr>
          <w:rFonts w:cs="Arial"/>
        </w:rPr>
        <w:t xml:space="preserve"> wages and pensions are</w:t>
      </w:r>
      <w:r w:rsidR="00C3001D">
        <w:rPr>
          <w:rFonts w:cs="Arial"/>
        </w:rPr>
        <w:t xml:space="preserve"> experiencing</w:t>
      </w:r>
      <w:r w:rsidRPr="003B431D">
        <w:rPr>
          <w:rFonts w:cs="Arial"/>
        </w:rPr>
        <w:t xml:space="preserve"> low</w:t>
      </w:r>
      <w:r w:rsidR="00C3001D">
        <w:rPr>
          <w:rFonts w:cs="Arial"/>
        </w:rPr>
        <w:t xml:space="preserve"> growth</w:t>
      </w:r>
      <w:r w:rsidR="00363D94">
        <w:rPr>
          <w:rFonts w:cs="Arial"/>
        </w:rPr>
        <w:t>.</w:t>
      </w:r>
    </w:p>
    <w:p w:rsidR="00363D94" w:rsidRPr="003B431D" w:rsidRDefault="00363D94" w:rsidP="003B431D">
      <w:pPr>
        <w:jc w:val="both"/>
        <w:rPr>
          <w:rFonts w:cs="Arial"/>
        </w:rPr>
      </w:pPr>
    </w:p>
    <w:p w:rsidR="003B431D" w:rsidRDefault="002D0E4A" w:rsidP="003B431D">
      <w:pPr>
        <w:jc w:val="both"/>
        <w:rPr>
          <w:rFonts w:cs="Arial"/>
        </w:rPr>
      </w:pPr>
      <w:r>
        <w:rPr>
          <w:rFonts w:cs="Arial"/>
        </w:rPr>
        <w:t>In addition, t</w:t>
      </w:r>
      <w:bookmarkStart w:id="0" w:name="_GoBack"/>
      <w:bookmarkEnd w:id="0"/>
      <w:r w:rsidR="00C3001D">
        <w:rPr>
          <w:rFonts w:cs="Arial"/>
        </w:rPr>
        <w:t>he a</w:t>
      </w:r>
      <w:r w:rsidR="003B431D" w:rsidRPr="003B431D">
        <w:rPr>
          <w:rFonts w:cs="Arial"/>
        </w:rPr>
        <w:t>nnual increase in “regulated”</w:t>
      </w:r>
      <w:r w:rsidR="00C3001D">
        <w:rPr>
          <w:rFonts w:cs="Arial"/>
        </w:rPr>
        <w:t xml:space="preserve"> train</w:t>
      </w:r>
      <w:r w:rsidR="003B431D" w:rsidRPr="003B431D">
        <w:rPr>
          <w:rFonts w:cs="Arial"/>
        </w:rPr>
        <w:t xml:space="preserve"> fares, which includes most season tickets,</w:t>
      </w:r>
      <w:r w:rsidR="00C3001D">
        <w:rPr>
          <w:rFonts w:cs="Arial"/>
        </w:rPr>
        <w:t xml:space="preserve"> is set directly by the Department of Transport </w:t>
      </w:r>
      <w:r w:rsidR="003B431D" w:rsidRPr="003B431D">
        <w:rPr>
          <w:rFonts w:cs="Arial"/>
        </w:rPr>
        <w:t>at RPI</w:t>
      </w:r>
      <w:r w:rsidR="00C3001D">
        <w:rPr>
          <w:rFonts w:cs="Arial"/>
        </w:rPr>
        <w:t>. W</w:t>
      </w:r>
      <w:r w:rsidR="003B431D" w:rsidRPr="003B431D">
        <w:rPr>
          <w:rFonts w:cs="Arial"/>
        </w:rPr>
        <w:t>hy is this considered appropriate?</w:t>
      </w:r>
    </w:p>
    <w:p w:rsidR="003B431D" w:rsidRPr="003B431D" w:rsidRDefault="003B431D" w:rsidP="003B431D">
      <w:pPr>
        <w:jc w:val="both"/>
        <w:rPr>
          <w:rFonts w:cs="Arial"/>
        </w:rPr>
      </w:pPr>
    </w:p>
    <w:p w:rsidR="003B431D" w:rsidRPr="003B431D" w:rsidRDefault="003B431D" w:rsidP="003B431D">
      <w:pPr>
        <w:jc w:val="both"/>
        <w:rPr>
          <w:rFonts w:cs="Arial"/>
        </w:rPr>
      </w:pPr>
      <w:r w:rsidRPr="003B431D">
        <w:rPr>
          <w:rFonts w:cs="Arial"/>
        </w:rPr>
        <w:t xml:space="preserve">In your reply you </w:t>
      </w:r>
      <w:r w:rsidR="00363D94">
        <w:rPr>
          <w:rFonts w:cs="Arial"/>
        </w:rPr>
        <w:t xml:space="preserve">also </w:t>
      </w:r>
      <w:r w:rsidRPr="003B431D">
        <w:rPr>
          <w:rFonts w:cs="Arial"/>
        </w:rPr>
        <w:t>state that you want to see CPI</w:t>
      </w:r>
      <w:r w:rsidR="002D0E4A">
        <w:rPr>
          <w:rFonts w:cs="Arial"/>
        </w:rPr>
        <w:t xml:space="preserve"> </w:t>
      </w:r>
      <w:r w:rsidRPr="003B431D">
        <w:rPr>
          <w:rFonts w:cs="Arial"/>
        </w:rPr>
        <w:t>(H) display a track record as a national statistic before you consider its use, and that the ONS are modelling back this index</w:t>
      </w:r>
      <w:r w:rsidR="00363D94">
        <w:rPr>
          <w:rFonts w:cs="Arial"/>
        </w:rPr>
        <w:t>. We would be interested to hear t</w:t>
      </w:r>
      <w:r w:rsidR="00363D94" w:rsidRPr="003B431D">
        <w:rPr>
          <w:rFonts w:cs="Arial"/>
        </w:rPr>
        <w:t xml:space="preserve">he characteristics that </w:t>
      </w:r>
      <w:r w:rsidR="00363D94">
        <w:rPr>
          <w:rFonts w:cs="Arial"/>
        </w:rPr>
        <w:t xml:space="preserve">you are looking for </w:t>
      </w:r>
      <w:r w:rsidRPr="003B431D">
        <w:rPr>
          <w:rFonts w:cs="Arial"/>
        </w:rPr>
        <w:t xml:space="preserve">in </w:t>
      </w:r>
      <w:r w:rsidR="00363D94">
        <w:rPr>
          <w:rFonts w:cs="Arial"/>
        </w:rPr>
        <w:t xml:space="preserve">the </w:t>
      </w:r>
      <w:r w:rsidRPr="003B431D">
        <w:rPr>
          <w:rFonts w:cs="Arial"/>
        </w:rPr>
        <w:t>CPI</w:t>
      </w:r>
      <w:r w:rsidR="002D0E4A">
        <w:rPr>
          <w:rFonts w:cs="Arial"/>
        </w:rPr>
        <w:t xml:space="preserve"> </w:t>
      </w:r>
      <w:r w:rsidRPr="003B431D">
        <w:rPr>
          <w:rFonts w:cs="Arial"/>
        </w:rPr>
        <w:t>(H)</w:t>
      </w:r>
      <w:r w:rsidR="002D0E4A">
        <w:rPr>
          <w:rFonts w:cs="Arial"/>
        </w:rPr>
        <w:t xml:space="preserve"> measure, </w:t>
      </w:r>
      <w:r w:rsidR="00363D94">
        <w:rPr>
          <w:rFonts w:cs="Arial"/>
        </w:rPr>
        <w:t xml:space="preserve">and </w:t>
      </w:r>
      <w:r w:rsidRPr="003B431D">
        <w:rPr>
          <w:rFonts w:cs="Arial"/>
        </w:rPr>
        <w:t>how it might be used in future</w:t>
      </w:r>
      <w:r w:rsidR="00363D94">
        <w:rPr>
          <w:rFonts w:cs="Arial"/>
        </w:rPr>
        <w:t>.</w:t>
      </w:r>
    </w:p>
    <w:p w:rsidR="003B431D" w:rsidRDefault="003B431D" w:rsidP="003B431D">
      <w:pPr>
        <w:jc w:val="both"/>
        <w:rPr>
          <w:rFonts w:cs="Arial"/>
          <w:sz w:val="23"/>
          <w:szCs w:val="23"/>
        </w:rPr>
      </w:pPr>
    </w:p>
    <w:p w:rsidR="003B431D" w:rsidRPr="003B431D" w:rsidRDefault="003B431D" w:rsidP="003B431D">
      <w:pPr>
        <w:jc w:val="both"/>
        <w:rPr>
          <w:rFonts w:cs="Arial"/>
          <w:sz w:val="23"/>
          <w:szCs w:val="23"/>
        </w:rPr>
      </w:pPr>
      <w:r w:rsidRPr="003B431D">
        <w:rPr>
          <w:rFonts w:cs="Arial"/>
          <w:sz w:val="23"/>
          <w:szCs w:val="23"/>
        </w:rPr>
        <w:t>The PSPC accepts that it is difficult to arrive at an accurate measure of increases in the cost of living, but we find the selective use of these indices unfair and damaging to public confidence and would appreciate your response to the points raised in this letter.</w:t>
      </w:r>
    </w:p>
    <w:p w:rsidR="003B431D" w:rsidRDefault="003B431D" w:rsidP="003B431D">
      <w:pPr>
        <w:jc w:val="both"/>
        <w:rPr>
          <w:rFonts w:cs="Arial"/>
          <w:sz w:val="23"/>
          <w:szCs w:val="23"/>
        </w:rPr>
      </w:pPr>
    </w:p>
    <w:p w:rsidR="003B431D" w:rsidRPr="003B431D" w:rsidRDefault="003B431D" w:rsidP="003B431D">
      <w:pPr>
        <w:jc w:val="both"/>
        <w:rPr>
          <w:rFonts w:cs="Arial"/>
          <w:sz w:val="23"/>
          <w:szCs w:val="23"/>
        </w:rPr>
      </w:pPr>
      <w:r w:rsidRPr="003B431D">
        <w:rPr>
          <w:rFonts w:cs="Arial"/>
          <w:sz w:val="23"/>
          <w:szCs w:val="23"/>
        </w:rPr>
        <w:t>Yours sincerely</w:t>
      </w:r>
    </w:p>
    <w:p w:rsidR="003B431D" w:rsidRPr="003B431D" w:rsidRDefault="003B431D" w:rsidP="003B431D">
      <w:pPr>
        <w:jc w:val="both"/>
        <w:rPr>
          <w:rFonts w:cs="Arial"/>
          <w:sz w:val="23"/>
          <w:szCs w:val="23"/>
        </w:rPr>
      </w:pPr>
    </w:p>
    <w:p w:rsidR="003B431D" w:rsidRPr="003B431D" w:rsidRDefault="003B431D" w:rsidP="003B431D">
      <w:pPr>
        <w:jc w:val="both"/>
        <w:rPr>
          <w:rFonts w:cs="Arial"/>
          <w:sz w:val="23"/>
          <w:szCs w:val="23"/>
        </w:rPr>
      </w:pPr>
      <w:r w:rsidRPr="003B431D">
        <w:rPr>
          <w:rFonts w:cs="Arial"/>
          <w:sz w:val="23"/>
          <w:szCs w:val="23"/>
        </w:rPr>
        <w:t>Lisa Ray</w:t>
      </w:r>
    </w:p>
    <w:p w:rsidR="003B431D" w:rsidRPr="003B431D" w:rsidRDefault="003B431D" w:rsidP="003B431D">
      <w:pPr>
        <w:jc w:val="both"/>
        <w:rPr>
          <w:rFonts w:cs="Arial"/>
          <w:sz w:val="23"/>
          <w:szCs w:val="23"/>
        </w:rPr>
      </w:pPr>
      <w:r w:rsidRPr="003B431D">
        <w:rPr>
          <w:rFonts w:cs="Arial"/>
          <w:sz w:val="23"/>
          <w:szCs w:val="23"/>
        </w:rPr>
        <w:t xml:space="preserve">General Secretary </w:t>
      </w:r>
    </w:p>
    <w:p w:rsidR="003B431D" w:rsidRPr="003B431D" w:rsidRDefault="003B431D" w:rsidP="003B431D">
      <w:pPr>
        <w:jc w:val="both"/>
        <w:rPr>
          <w:rFonts w:cs="Arial"/>
          <w:sz w:val="23"/>
          <w:szCs w:val="23"/>
        </w:rPr>
      </w:pPr>
    </w:p>
    <w:p w:rsidR="003B431D" w:rsidRPr="003B431D" w:rsidRDefault="003B431D" w:rsidP="003B431D">
      <w:pPr>
        <w:jc w:val="both"/>
        <w:rPr>
          <w:rFonts w:cs="Arial"/>
          <w:sz w:val="23"/>
          <w:szCs w:val="23"/>
        </w:rPr>
      </w:pPr>
      <w:r w:rsidRPr="003B431D">
        <w:rPr>
          <w:rFonts w:cs="Arial"/>
          <w:sz w:val="23"/>
          <w:szCs w:val="23"/>
        </w:rPr>
        <w:t>.</w:t>
      </w:r>
    </w:p>
    <w:p w:rsidR="003B431D" w:rsidRPr="003B431D" w:rsidRDefault="003B431D" w:rsidP="003B431D">
      <w:pPr>
        <w:jc w:val="both"/>
        <w:rPr>
          <w:rFonts w:cs="Arial"/>
          <w:sz w:val="23"/>
          <w:szCs w:val="23"/>
        </w:rPr>
      </w:pPr>
    </w:p>
    <w:p w:rsidR="003B431D" w:rsidRPr="003B431D" w:rsidRDefault="003B431D" w:rsidP="003B431D">
      <w:pPr>
        <w:rPr>
          <w:rFonts w:cs="Arial"/>
        </w:rPr>
      </w:pPr>
    </w:p>
    <w:p w:rsidR="00F90351" w:rsidRPr="003B431D" w:rsidRDefault="00F90351" w:rsidP="00F90351">
      <w:pPr>
        <w:rPr>
          <w:rFonts w:cs="Arial"/>
          <w:b/>
        </w:rPr>
      </w:pPr>
    </w:p>
    <w:p w:rsidR="00386933" w:rsidRPr="003B431D" w:rsidRDefault="00386933" w:rsidP="00F90351">
      <w:pPr>
        <w:jc w:val="center"/>
        <w:rPr>
          <w:rFonts w:cs="Arial"/>
        </w:rPr>
      </w:pPr>
    </w:p>
    <w:sectPr w:rsidR="00386933" w:rsidRPr="003B431D" w:rsidSect="005C7A12">
      <w:footerReference w:type="default" r:id="rId8"/>
      <w:headerReference w:type="first" r:id="rId9"/>
      <w:footerReference w:type="first" r:id="rId10"/>
      <w:pgSz w:w="11906" w:h="16838" w:code="9"/>
      <w:pgMar w:top="1152" w:right="864" w:bottom="1152" w:left="864"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9C" w:rsidRDefault="006F5EA5">
      <w:r>
        <w:separator/>
      </w:r>
    </w:p>
  </w:endnote>
  <w:endnote w:type="continuationSeparator" w:id="0">
    <w:p w:rsidR="000E709C" w:rsidRDefault="006F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18137"/>
      <w:docPartObj>
        <w:docPartGallery w:val="Page Numbers (Bottom of Page)"/>
        <w:docPartUnique/>
      </w:docPartObj>
    </w:sdtPr>
    <w:sdtEndPr>
      <w:rPr>
        <w:noProof/>
      </w:rPr>
    </w:sdtEndPr>
    <w:sdtContent>
      <w:p w:rsidR="00DA1711" w:rsidRDefault="00DA1711">
        <w:pPr>
          <w:pStyle w:val="Footer"/>
          <w:jc w:val="right"/>
        </w:pPr>
        <w:r>
          <w:fldChar w:fldCharType="begin"/>
        </w:r>
        <w:r>
          <w:instrText xml:space="preserve"> PAGE   \* MERGEFORMAT </w:instrText>
        </w:r>
        <w:r>
          <w:fldChar w:fldCharType="separate"/>
        </w:r>
        <w:r w:rsidR="004C2BCB">
          <w:rPr>
            <w:noProof/>
          </w:rPr>
          <w:t>2</w:t>
        </w:r>
        <w:r>
          <w:rPr>
            <w:noProof/>
          </w:rPr>
          <w:fldChar w:fldCharType="end"/>
        </w:r>
      </w:p>
    </w:sdtContent>
  </w:sdt>
  <w:p w:rsidR="00E2686D" w:rsidRDefault="002D0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178"/>
    </w:tblGrid>
    <w:tr w:rsidR="005C7A12" w:rsidTr="005C7A12">
      <w:trPr>
        <w:trHeight w:val="360"/>
        <w:jc w:val="center"/>
      </w:trPr>
      <w:tc>
        <w:tcPr>
          <w:tcW w:w="10394" w:type="dxa"/>
          <w:shd w:val="clear" w:color="auto" w:fill="800080"/>
          <w:vAlign w:val="center"/>
        </w:tcPr>
        <w:p w:rsidR="005C7A12" w:rsidRPr="00FE214B" w:rsidRDefault="00314074" w:rsidP="003C6A6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rsidR="005C7A12" w:rsidRDefault="002D0E4A" w:rsidP="005C7A12">
    <w:pPr>
      <w:spacing w:line="120" w:lineRule="exact"/>
      <w:jc w:val="both"/>
      <w:rPr>
        <w:rFonts w:cs="Arial"/>
        <w:sz w:val="12"/>
      </w:rPr>
    </w:pPr>
  </w:p>
  <w:p w:rsidR="005C7A12" w:rsidRPr="005C7A12" w:rsidRDefault="00314074" w:rsidP="005C7A12">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Prospect • Public and Commercial Services Union • Retired Police Officers' Association (Scotland) ▪  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1" w:name="OLE_LINK1"/>
    <w:bookmarkStart w:id="2" w:name="OLE_LINK2"/>
    <w:r w:rsidRPr="005C7A12">
      <w:rPr>
        <w:rFonts w:cs="Arial"/>
        <w:sz w:val="12"/>
        <w:szCs w:val="12"/>
      </w:rPr>
      <w:t>•</w:t>
    </w:r>
    <w:bookmarkEnd w:id="1"/>
    <w:bookmarkEnd w:id="2"/>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9C" w:rsidRDefault="006F5EA5">
      <w:r>
        <w:separator/>
      </w:r>
    </w:p>
  </w:footnote>
  <w:footnote w:type="continuationSeparator" w:id="0">
    <w:p w:rsidR="000E709C" w:rsidRDefault="006F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12" w:rsidRDefault="00314074" w:rsidP="00CB7B7D">
    <w:pPr>
      <w:pStyle w:val="Title"/>
      <w:spacing w:line="360" w:lineRule="auto"/>
      <w:rPr>
        <w:rFonts w:cs="Arial"/>
        <w:b/>
        <w:color w:val="993366"/>
        <w:sz w:val="52"/>
        <w:szCs w:val="5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rsidR="005C7A12" w:rsidRPr="005C7A12" w:rsidRDefault="002D0E4A" w:rsidP="00CB7B7D">
    <w:pPr>
      <w:pStyle w:val="Title"/>
      <w:spacing w:line="360" w:lineRule="auto"/>
      <w:rPr>
        <w:rFonts w:cs="Arial"/>
        <w:b/>
        <w:color w:val="993366"/>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0944"/>
    </w:tblGrid>
    <w:tr w:rsidR="005C7A12" w:rsidTr="005C7A12">
      <w:trPr>
        <w:trHeight w:val="360"/>
        <w:jc w:val="center"/>
      </w:trPr>
      <w:tc>
        <w:tcPr>
          <w:tcW w:w="10944" w:type="dxa"/>
          <w:tcBorders>
            <w:top w:val="nil"/>
            <w:left w:val="nil"/>
            <w:bottom w:val="nil"/>
            <w:right w:val="nil"/>
          </w:tcBorders>
          <w:shd w:val="clear" w:color="auto" w:fill="0C0C0C"/>
          <w:vAlign w:val="center"/>
        </w:tcPr>
        <w:p w:rsidR="00C10DD1" w:rsidRDefault="00CE6EE3" w:rsidP="003B06ED">
          <w:pPr>
            <w:pStyle w:val="Subtitle"/>
            <w:rPr>
              <w:color w:val="FFFFFF"/>
            </w:rPr>
          </w:pPr>
          <w:proofErr w:type="gramStart"/>
          <w:r>
            <w:rPr>
              <w:color w:val="FFFFFF"/>
            </w:rPr>
            <w:t>c/o</w:t>
          </w:r>
          <w:proofErr w:type="gramEnd"/>
          <w:r>
            <w:rPr>
              <w:color w:val="FFFFFF"/>
            </w:rPr>
            <w:t xml:space="preserve"> </w:t>
          </w:r>
          <w:r w:rsidR="00314074">
            <w:rPr>
              <w:color w:val="FFFFFF"/>
            </w:rPr>
            <w:t>Civil Service Pensioners</w:t>
          </w:r>
          <w:r>
            <w:rPr>
              <w:color w:val="FFFFFF"/>
            </w:rPr>
            <w:t>’</w:t>
          </w:r>
          <w:r w:rsidR="00314074">
            <w:rPr>
              <w:color w:val="FFFFFF"/>
            </w:rPr>
            <w:t xml:space="preserve"> Alliance, Grosvenor House, 125 High Street, Croydon, CR0 9XP </w:t>
          </w:r>
        </w:p>
        <w:p w:rsidR="005C7A12" w:rsidRDefault="00314074" w:rsidP="003B06ED">
          <w:pPr>
            <w:pStyle w:val="Subtitle"/>
            <w:rPr>
              <w:color w:val="FFFFFF"/>
            </w:rPr>
          </w:pPr>
          <w:r>
            <w:rPr>
              <w:color w:val="FFFFFF"/>
            </w:rPr>
            <w:t>Telephone: 020 8688 8418 Fax: 020 8760 9806</w:t>
          </w:r>
        </w:p>
        <w:p w:rsidR="005013FF" w:rsidRPr="005013FF" w:rsidRDefault="00314074" w:rsidP="003B06ED">
          <w:pPr>
            <w:pStyle w:val="Subtitle"/>
            <w:rPr>
              <w:color w:val="FFFFFF"/>
            </w:rPr>
          </w:pPr>
          <w:r w:rsidRPr="005013FF">
            <w:rPr>
              <w:color w:val="FFFFFF"/>
            </w:rPr>
            <w:t>www</w:t>
          </w:r>
          <w:r>
            <w:rPr>
              <w:color w:val="FFFFFF"/>
            </w:rPr>
            <w:t>.publicservicepensioners.org.uk</w:t>
          </w:r>
        </w:p>
      </w:tc>
    </w:tr>
  </w:tbl>
  <w:p w:rsidR="005C7A12" w:rsidRDefault="002D0E4A" w:rsidP="00CB7B7D">
    <w:pPr>
      <w:jc w:val="both"/>
      <w:rPr>
        <w:rFonts w:cs="Arial"/>
        <w:color w:val="800080"/>
      </w:rPr>
    </w:pPr>
  </w:p>
  <w:p w:rsidR="005C7A12" w:rsidRDefault="002D0E4A"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4"/>
    <w:rsid w:val="000E709C"/>
    <w:rsid w:val="000F6B61"/>
    <w:rsid w:val="00123C89"/>
    <w:rsid w:val="002640AE"/>
    <w:rsid w:val="002D0E4A"/>
    <w:rsid w:val="00314074"/>
    <w:rsid w:val="00363D94"/>
    <w:rsid w:val="00386933"/>
    <w:rsid w:val="003B431D"/>
    <w:rsid w:val="004C2BCB"/>
    <w:rsid w:val="004D2F98"/>
    <w:rsid w:val="006F5EA5"/>
    <w:rsid w:val="00711651"/>
    <w:rsid w:val="00785367"/>
    <w:rsid w:val="009E21CA"/>
    <w:rsid w:val="00A03B06"/>
    <w:rsid w:val="00B763A1"/>
    <w:rsid w:val="00C3001D"/>
    <w:rsid w:val="00CC264C"/>
    <w:rsid w:val="00CE6EE3"/>
    <w:rsid w:val="00CF795C"/>
    <w:rsid w:val="00D43BF0"/>
    <w:rsid w:val="00DA1711"/>
    <w:rsid w:val="00F9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B2D7E0-2288-4894-AB28-6784550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uiPriority w:val="34"/>
    <w:qFormat/>
    <w:rsid w:val="00314074"/>
    <w:pPr>
      <w:ind w:left="720"/>
    </w:pPr>
    <w:rPr>
      <w:rFonts w:ascii="Calibri" w:eastAsia="Calibri" w:hAnsi="Calibri"/>
      <w:sz w:val="22"/>
      <w:szCs w:val="22"/>
      <w:lang w:val="en-GB"/>
    </w:rPr>
  </w:style>
  <w:style w:type="paragraph" w:styleId="NormalWeb">
    <w:name w:val="Normal (Web)"/>
    <w:basedOn w:val="Normal"/>
    <w:uiPriority w:val="99"/>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6F5EA5"/>
    <w:pPr>
      <w:tabs>
        <w:tab w:val="center" w:pos="4513"/>
        <w:tab w:val="right" w:pos="9026"/>
      </w:tabs>
    </w:pPr>
  </w:style>
  <w:style w:type="character" w:customStyle="1" w:styleId="HeaderChar">
    <w:name w:val="Header Char"/>
    <w:basedOn w:val="DefaultParagraphFont"/>
    <w:link w:val="Header"/>
    <w:uiPriority w:val="99"/>
    <w:rsid w:val="006F5EA5"/>
    <w:rPr>
      <w:rFonts w:ascii="Arial" w:eastAsia="Times New Roman" w:hAnsi="Arial" w:cs="Times New Roman"/>
      <w:sz w:val="24"/>
      <w:szCs w:val="24"/>
      <w:lang w:val="en-US"/>
    </w:rPr>
  </w:style>
  <w:style w:type="character" w:customStyle="1" w:styleId="xbe">
    <w:name w:val="_xbe"/>
    <w:basedOn w:val="DefaultParagraphFont"/>
    <w:rsid w:val="00386933"/>
  </w:style>
  <w:style w:type="character" w:styleId="Hyperlink">
    <w:name w:val="Hyperlink"/>
    <w:basedOn w:val="DefaultParagraphFont"/>
    <w:uiPriority w:val="99"/>
    <w:semiHidden/>
    <w:unhideWhenUsed/>
    <w:rsid w:val="00D43BF0"/>
    <w:rPr>
      <w:color w:val="0000FF"/>
      <w:u w:val="single"/>
    </w:rPr>
  </w:style>
  <w:style w:type="paragraph" w:styleId="BodyText">
    <w:name w:val="Body Text"/>
    <w:basedOn w:val="Normal"/>
    <w:link w:val="BodyTextChar"/>
    <w:rsid w:val="00DA1711"/>
    <w:pPr>
      <w:spacing w:after="140" w:line="288" w:lineRule="auto"/>
    </w:pPr>
    <w:rPr>
      <w:rFonts w:ascii="Liberation Serif" w:eastAsia="SimSun" w:hAnsi="Liberation Serif" w:cs="Lucida Sans"/>
      <w:lang w:val="en-GB" w:eastAsia="zh-CN" w:bidi="hi-IN"/>
    </w:rPr>
  </w:style>
  <w:style w:type="character" w:customStyle="1" w:styleId="BodyTextChar">
    <w:name w:val="Body Text Char"/>
    <w:basedOn w:val="DefaultParagraphFont"/>
    <w:link w:val="BodyText"/>
    <w:rsid w:val="00DA1711"/>
    <w:rPr>
      <w:rFonts w:ascii="Liberation Serif" w:eastAsia="SimSun"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96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
          <w:marLeft w:val="0"/>
          <w:marRight w:val="0"/>
          <w:marTop w:val="150"/>
          <w:marBottom w:val="150"/>
          <w:divBdr>
            <w:top w:val="none" w:sz="0" w:space="0" w:color="auto"/>
            <w:left w:val="none" w:sz="0" w:space="0" w:color="auto"/>
            <w:bottom w:val="none" w:sz="0" w:space="0" w:color="auto"/>
            <w:right w:val="none" w:sz="0" w:space="0" w:color="auto"/>
          </w:divBdr>
          <w:divsChild>
            <w:div w:id="107429285">
              <w:marLeft w:val="0"/>
              <w:marRight w:val="0"/>
              <w:marTop w:val="300"/>
              <w:marBottom w:val="0"/>
              <w:divBdr>
                <w:top w:val="none" w:sz="0" w:space="0" w:color="auto"/>
                <w:left w:val="none" w:sz="0" w:space="0" w:color="auto"/>
                <w:bottom w:val="none" w:sz="0" w:space="0" w:color="auto"/>
                <w:right w:val="none" w:sz="0" w:space="0" w:color="auto"/>
              </w:divBdr>
              <w:divsChild>
                <w:div w:id="333729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DB9F-68CF-4197-A121-2B050A18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Ray</dc:creator>
  <cp:keywords/>
  <dc:description/>
  <cp:lastModifiedBy>Lisa Ray</cp:lastModifiedBy>
  <cp:revision>8</cp:revision>
  <cp:lastPrinted>2018-07-31T14:01:00Z</cp:lastPrinted>
  <dcterms:created xsi:type="dcterms:W3CDTF">2018-07-31T12:24:00Z</dcterms:created>
  <dcterms:modified xsi:type="dcterms:W3CDTF">2018-07-31T14:08:00Z</dcterms:modified>
</cp:coreProperties>
</file>